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rPr>
          <w:noProof/>
        </w:rPr>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rPr>
          <w:noProof/>
        </w:rPr>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rPr>
          <w:noProof/>
        </w:rPr>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proofErr w:type="gramStart"/>
      <w:r w:rsidRPr="00EC396A">
        <w:t>P(</w:t>
      </w:r>
      <w:proofErr w:type="gramEnd"/>
      <w:r w:rsidRPr="00EC396A">
        <w:t xml:space="preserve">X = 1) = 0.2 </w:t>
      </w:r>
    </w:p>
    <w:p w14:paraId="62903BEF" w14:textId="581736A0" w:rsidR="005C09F8" w:rsidRPr="00EC396A" w:rsidRDefault="005C09F8" w:rsidP="005C09F8">
      <w:pPr>
        <w:tabs>
          <w:tab w:val="left" w:pos="6474"/>
        </w:tabs>
      </w:pPr>
      <w:proofErr w:type="gramStart"/>
      <w:r w:rsidRPr="00EC396A">
        <w:t>P(</w:t>
      </w:r>
      <w:proofErr w:type="gramEnd"/>
      <w:r w:rsidRPr="00EC396A">
        <w:t xml:space="preserve">X = 3) = 0.5 </w:t>
      </w:r>
    </w:p>
    <w:p w14:paraId="37A88C32" w14:textId="423624B7" w:rsidR="005C09F8" w:rsidRPr="00EC396A" w:rsidRDefault="005C09F8" w:rsidP="005C09F8">
      <w:pPr>
        <w:tabs>
          <w:tab w:val="left" w:pos="6474"/>
        </w:tabs>
      </w:pPr>
      <w:proofErr w:type="gramStart"/>
      <w:r w:rsidRPr="00EC396A">
        <w:t>P(</w:t>
      </w:r>
      <w:proofErr w:type="gramEnd"/>
      <w:r w:rsidRPr="00EC396A">
        <w:t xml:space="preserve">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w:t>
      </w:r>
      <w:proofErr w:type="gramStart"/>
      <w:r>
        <w:t>4 coin</w:t>
      </w:r>
      <w:proofErr w:type="gramEnd"/>
      <w:r>
        <w:t xml:space="preserve"> flips with probability of 0.5 of heads, in binomially distributed. </w:t>
      </w:r>
    </w:p>
    <w:p w14:paraId="4A76FFED" w14:textId="65D2910A" w:rsidR="00873C9A" w:rsidRDefault="00873C9A" w:rsidP="00C324D6">
      <w:pPr>
        <w:tabs>
          <w:tab w:val="left" w:pos="6474"/>
          <w:tab w:val="left" w:pos="9604"/>
        </w:tabs>
      </w:pPr>
      <w:proofErr w:type="gramStart"/>
      <w:r>
        <w:t>n</w:t>
      </w:r>
      <w:r w:rsidRPr="00873C9A">
        <w:t>p.random</w:t>
      </w:r>
      <w:proofErr w:type="gramEnd"/>
      <w:r w:rsidRPr="00873C9A">
        <w:t>.binomial(n,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“In his great book on information theory, statistical inference, and machine learning, David MacKay described a town called Poissonville”</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35F0E677" w:rsidR="002569B4" w:rsidRDefault="002569B4" w:rsidP="00A46F2A">
      <w:r w:rsidRPr="00EC396A">
        <w:t xml:space="preserve">Where mu is the mean and sigma is the standard deviation </w:t>
      </w:r>
    </w:p>
    <w:p w14:paraId="75C63ECA" w14:textId="5291FA11" w:rsidR="008A3566" w:rsidRDefault="008A3566" w:rsidP="008A3566">
      <w:pPr>
        <w:pStyle w:val="Heading3"/>
      </w:pPr>
      <w:r>
        <w:t xml:space="preserve">The Normal Distribution: Properties and Warnings </w:t>
      </w:r>
    </w:p>
    <w:p w14:paraId="45333F35" w14:textId="44732A20" w:rsidR="008A3566" w:rsidRDefault="008A3566" w:rsidP="00A46F2A">
      <w:r>
        <w:t xml:space="preserve">Not all data is normally distributed. </w:t>
      </w:r>
    </w:p>
    <w:p w14:paraId="1123D82F" w14:textId="72FA5544" w:rsidR="008A3566" w:rsidRDefault="008A3566" w:rsidP="00A46F2A">
      <w:r>
        <w:t xml:space="preserve">A normal distribution has light tails, that is, values outside 3 stds are extremely unlikely. However, in reality, some data sets have many outliers and therefore, normal distribution might not be a good description of the data. </w:t>
      </w:r>
    </w:p>
    <w:p w14:paraId="08A6003A" w14:textId="2B4C7356" w:rsidR="008A3566" w:rsidRPr="00EC396A" w:rsidRDefault="008A3566" w:rsidP="00A46F2A">
      <w:r w:rsidRPr="008A3566">
        <w:rPr>
          <w:noProof/>
        </w:rPr>
        <w:lastRenderedPageBreak/>
        <w:drawing>
          <wp:inline distT="0" distB="0" distL="0" distR="0" wp14:anchorId="2EF17B77" wp14:editId="4E1C30B1">
            <wp:extent cx="3348000" cy="2070000"/>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000" cy="2070000"/>
                    </a:xfrm>
                    <a:prstGeom prst="rect">
                      <a:avLst/>
                    </a:prstGeom>
                  </pic:spPr>
                </pic:pic>
              </a:graphicData>
            </a:graphic>
          </wp:inline>
        </w:drawing>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lastRenderedPageBreak/>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gramStart"/>
      <w:r w:rsidRPr="00EC396A">
        <w:t>numpy.polyfit</w:t>
      </w:r>
      <w:proofErr w:type="gramEnd"/>
      <w:r w:rsidRPr="00EC396A">
        <w:t xml:space="preserve">(x, y, degree = 1) can be used for linear regression </w:t>
      </w:r>
    </w:p>
    <w:p w14:paraId="6AAF41CB" w14:textId="499CB3A5" w:rsidR="00F76C68" w:rsidRPr="00EC396A" w:rsidRDefault="00F76C68" w:rsidP="00F76C68">
      <w:pPr>
        <w:pStyle w:val="Heading3"/>
      </w:pPr>
      <w:r w:rsidRPr="00EC396A">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lastRenderedPageBreak/>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a.k.a, the resampling </w:t>
      </w:r>
      <w:proofErr w:type="gramStart"/>
      <w:r w:rsidRPr="00EC396A">
        <w:t>have</w:t>
      </w:r>
      <w:proofErr w:type="gramEnd"/>
      <w:r w:rsidRPr="00EC396A">
        <w:t xml:space="preserve"> been make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w:t>
      </w:r>
      <w:proofErr w:type="gramStart"/>
      <w:r w:rsidRPr="00EC396A">
        <w:t>is</w:t>
      </w:r>
      <w:proofErr w:type="gramEnd"/>
      <w:r w:rsidRPr="00EC396A">
        <w:t xml:space="preserve">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811600"/>
                    </a:xfrm>
                    <a:prstGeom prst="rect">
                      <a:avLst/>
                    </a:prstGeom>
                  </pic:spPr>
                </pic:pic>
              </a:graphicData>
            </a:graphic>
          </wp:inline>
        </w:drawing>
      </w:r>
      <w:r w:rsidRPr="00EC396A">
        <w:t xml:space="preserve"> </w:t>
      </w:r>
    </w:p>
    <w:p w14:paraId="2E7C297E" w14:textId="4A6EB463" w:rsidR="006C4632" w:rsidRDefault="00FC5813" w:rsidP="00FC5813">
      <w:pPr>
        <w:pStyle w:val="Heading2"/>
      </w:pPr>
      <w:r>
        <w:t xml:space="preserve">Introduction to Hypothesis Testing (Datacamp) </w:t>
      </w:r>
    </w:p>
    <w:p w14:paraId="140B1920" w14:textId="082EA268" w:rsidR="00FC5813" w:rsidRDefault="00FC5813" w:rsidP="006C4632">
      <w:r>
        <w:t xml:space="preserve">Hypothesis testing is the assessment of how reasonable the observed data are assuming a hypothesis is true. </w:t>
      </w:r>
    </w:p>
    <w:p w14:paraId="00192B34" w14:textId="73B14FFA" w:rsidR="003D7717" w:rsidRDefault="003D7717" w:rsidP="006C4632">
      <w:r>
        <w:t xml:space="preserve">Ohio and Pennsylvania are similar states. We can hypothesize that the county-level voting in these two states have identical probability distributions. We call this the null hypothesis. </w:t>
      </w:r>
    </w:p>
    <w:p w14:paraId="4E0D9CB5" w14:textId="77777777" w:rsidR="00B97133" w:rsidRDefault="00B97133" w:rsidP="006C4632">
      <w:r>
        <w:t xml:space="preserve">From the ECDFs, the graphs “seem” to be identical. </w:t>
      </w:r>
    </w:p>
    <w:p w14:paraId="1C60773B" w14:textId="77777777" w:rsidR="00B97133" w:rsidRDefault="00B97133" w:rsidP="006C4632">
      <w:r w:rsidRPr="00B97133">
        <w:rPr>
          <w:noProof/>
        </w:rPr>
        <w:lastRenderedPageBreak/>
        <w:drawing>
          <wp:inline distT="0" distB="0" distL="0" distR="0" wp14:anchorId="73C371AF" wp14:editId="6E4575B9">
            <wp:extent cx="3196800" cy="2224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6800" cy="2224800"/>
                    </a:xfrm>
                    <a:prstGeom prst="rect">
                      <a:avLst/>
                    </a:prstGeom>
                  </pic:spPr>
                </pic:pic>
              </a:graphicData>
            </a:graphic>
          </wp:inline>
        </w:drawing>
      </w:r>
      <w:r>
        <w:t xml:space="preserve"> </w:t>
      </w:r>
    </w:p>
    <w:p w14:paraId="74562ED1" w14:textId="761EC50E" w:rsidR="00B97133" w:rsidRDefault="00B97133" w:rsidP="006C4632">
      <w:r>
        <w:t xml:space="preserve">The summary statistics are also close to each other. </w:t>
      </w:r>
    </w:p>
    <w:p w14:paraId="157A99CF" w14:textId="2A87087C" w:rsidR="00B97133" w:rsidRDefault="00B97133" w:rsidP="006C4632">
      <w:r w:rsidRPr="00B97133">
        <w:rPr>
          <w:noProof/>
        </w:rPr>
        <w:drawing>
          <wp:inline distT="0" distB="0" distL="0" distR="0" wp14:anchorId="0731092D" wp14:editId="79C23563">
            <wp:extent cx="4132800" cy="1872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800" cy="1872000"/>
                    </a:xfrm>
                    <a:prstGeom prst="rect">
                      <a:avLst/>
                    </a:prstGeom>
                  </pic:spPr>
                </pic:pic>
              </a:graphicData>
            </a:graphic>
          </wp:inline>
        </w:drawing>
      </w:r>
      <w:r>
        <w:t xml:space="preserve"> </w:t>
      </w:r>
    </w:p>
    <w:p w14:paraId="54995288" w14:textId="5FEF082A" w:rsidR="00B97133" w:rsidRDefault="00B97133" w:rsidP="006C4632">
      <w:r>
        <w:t xml:space="preserve">But do we have a scientific way to solid statistical inference about the null hypothesis? </w:t>
      </w:r>
    </w:p>
    <w:p w14:paraId="41C907C5" w14:textId="77777777" w:rsidR="00B97133" w:rsidRDefault="00B97133" w:rsidP="00B97133">
      <w:pPr>
        <w:pStyle w:val="Heading3"/>
      </w:pPr>
      <w:r>
        <w:t xml:space="preserve">Permutation of samples </w:t>
      </w:r>
    </w:p>
    <w:p w14:paraId="321C2F8C" w14:textId="77777777" w:rsidR="00432F03" w:rsidRDefault="00B97133" w:rsidP="00B97133">
      <w:r>
        <w:t xml:space="preserve">In the case where we have two sample groups and we want to find out if the two groups are identical or not. We merge the two groups together, scramble the orders and randomly label them as group A and group B, as if they are identical. Then we compute test statistics on the permutation samples and compare it to the test statistics on the observed sample. </w:t>
      </w:r>
    </w:p>
    <w:p w14:paraId="0C933036" w14:textId="77777777" w:rsidR="00432F03" w:rsidRDefault="00432F03" w:rsidP="00B97133">
      <w:r>
        <w:t xml:space="preserve">For example, we hypothesis that the rain fall in the month of June (a wet month) are identical to the rainfall of November (a dry month) </w:t>
      </w:r>
    </w:p>
    <w:p w14:paraId="19F86E2A" w14:textId="5B5292D9" w:rsidR="00432F03" w:rsidRDefault="00432F03" w:rsidP="00B97133">
      <w:r w:rsidRPr="00432F03">
        <w:rPr>
          <w:noProof/>
        </w:rPr>
        <w:drawing>
          <wp:inline distT="0" distB="0" distL="0" distR="0" wp14:anchorId="0CEC7ECF" wp14:editId="5A9D304B">
            <wp:extent cx="3848400" cy="32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00" cy="3225600"/>
                    </a:xfrm>
                    <a:prstGeom prst="rect">
                      <a:avLst/>
                    </a:prstGeom>
                  </pic:spPr>
                </pic:pic>
              </a:graphicData>
            </a:graphic>
          </wp:inline>
        </w:drawing>
      </w:r>
      <w:r>
        <w:t xml:space="preserve"> </w:t>
      </w:r>
    </w:p>
    <w:p w14:paraId="09D8745D" w14:textId="3928D2FC" w:rsidR="00432F03" w:rsidRDefault="00432F03" w:rsidP="00B97133">
      <w:r>
        <w:lastRenderedPageBreak/>
        <w:t xml:space="preserve">We permutate the samples and plots the ECDFs, it turns out that the ECDF’s of the permutated samples lay between the ECDF of June and November. Is there a </w:t>
      </w:r>
      <w:r w:rsidRPr="00432F03">
        <w:rPr>
          <w:b/>
          <w:bCs/>
        </w:rPr>
        <w:t>quantities measurement</w:t>
      </w:r>
      <w:r>
        <w:t xml:space="preserve"> to help us to make a judgement here? </w:t>
      </w:r>
    </w:p>
    <w:p w14:paraId="62472A43" w14:textId="77777777" w:rsidR="00B72C8D" w:rsidRDefault="00B72C8D" w:rsidP="00B72C8D">
      <w:pPr>
        <w:pStyle w:val="Heading3"/>
      </w:pPr>
      <w:r>
        <w:t xml:space="preserve">Test statistics and p-values </w:t>
      </w:r>
    </w:p>
    <w:p w14:paraId="4381C767" w14:textId="77777777" w:rsidR="00B72C8D" w:rsidRDefault="00B72C8D" w:rsidP="00B97133">
      <w:r>
        <w:t>Test statistics are</w:t>
      </w:r>
    </w:p>
    <w:p w14:paraId="379F018C" w14:textId="77777777" w:rsidR="00B72C8D" w:rsidRDefault="00B72C8D" w:rsidP="00B72C8D">
      <w:pPr>
        <w:pStyle w:val="ListParagraph"/>
        <w:numPr>
          <w:ilvl w:val="0"/>
          <w:numId w:val="2"/>
        </w:numPr>
      </w:pPr>
      <w:r>
        <w:t xml:space="preserve">A single number that you can compute form observed data and from data you simulate under the null hypothesis. </w:t>
      </w:r>
    </w:p>
    <w:p w14:paraId="249E22E7" w14:textId="77777777" w:rsidR="00B72C8D" w:rsidRDefault="00B72C8D" w:rsidP="00B72C8D">
      <w:pPr>
        <w:pStyle w:val="ListParagraph"/>
        <w:numPr>
          <w:ilvl w:val="0"/>
          <w:numId w:val="2"/>
        </w:numPr>
      </w:pPr>
      <w:r>
        <w:t xml:space="preserve">It serves as a basis of comparison between the two </w:t>
      </w:r>
    </w:p>
    <w:p w14:paraId="701928D1" w14:textId="0B00247B" w:rsidR="00B97133" w:rsidRDefault="00B72C8D" w:rsidP="00B72C8D">
      <w:pPr>
        <w:pStyle w:val="ListParagraph"/>
        <w:numPr>
          <w:ilvl w:val="0"/>
          <w:numId w:val="2"/>
        </w:numPr>
      </w:pPr>
      <w:r>
        <w:t xml:space="preserve">The test statistics should be chosen so it is pertinent to the question that we are trying to answer. </w:t>
      </w:r>
    </w:p>
    <w:p w14:paraId="646BC9DE" w14:textId="31ACE3A1" w:rsidR="00B72C8D" w:rsidRDefault="009D088D" w:rsidP="00B97133">
      <w:r>
        <w:t xml:space="preserve">The hypothesis is that the votings are identical in two states. Therefore, the difference of means should be zero (or very low). Hence, we choose difference of means as test statistics. </w:t>
      </w:r>
    </w:p>
    <w:p w14:paraId="6167E667" w14:textId="77777777" w:rsidR="009D088D" w:rsidRDefault="009D088D" w:rsidP="00B97133">
      <w:r>
        <w:t xml:space="preserve">We compute permutation replicate 1.122 and compare it to the actual difference of means 1.158 </w:t>
      </w:r>
    </w:p>
    <w:p w14:paraId="7DD12E95" w14:textId="468D23B9" w:rsidR="009D088D" w:rsidRDefault="009D088D" w:rsidP="00B97133">
      <w:r w:rsidRPr="009D088D">
        <w:rPr>
          <w:noProof/>
        </w:rPr>
        <w:drawing>
          <wp:inline distT="0" distB="0" distL="0" distR="0" wp14:anchorId="79749BB1" wp14:editId="3FC6BEA9">
            <wp:extent cx="4852800" cy="17964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00" cy="1796400"/>
                    </a:xfrm>
                    <a:prstGeom prst="rect">
                      <a:avLst/>
                    </a:prstGeom>
                  </pic:spPr>
                </pic:pic>
              </a:graphicData>
            </a:graphic>
          </wp:inline>
        </w:drawing>
      </w:r>
      <w:r>
        <w:t xml:space="preserve"> </w:t>
      </w:r>
    </w:p>
    <w:p w14:paraId="2FA0513E" w14:textId="40A824A9" w:rsidR="009D088D" w:rsidRDefault="009D088D" w:rsidP="00B97133">
      <w:r>
        <w:t xml:space="preserve">We draw many permutation replicates and plot the distribution </w:t>
      </w:r>
    </w:p>
    <w:p w14:paraId="1A1F828C" w14:textId="7355A4E7" w:rsidR="009D088D" w:rsidRDefault="009D088D" w:rsidP="00B97133">
      <w:r w:rsidRPr="009D088D">
        <w:rPr>
          <w:noProof/>
        </w:rPr>
        <w:drawing>
          <wp:inline distT="0" distB="0" distL="0" distR="0" wp14:anchorId="4803008D" wp14:editId="3BACE839">
            <wp:extent cx="3524400" cy="240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00" cy="2408400"/>
                    </a:xfrm>
                    <a:prstGeom prst="rect">
                      <a:avLst/>
                    </a:prstGeom>
                  </pic:spPr>
                </pic:pic>
              </a:graphicData>
            </a:graphic>
          </wp:inline>
        </w:drawing>
      </w:r>
      <w:r>
        <w:t xml:space="preserve"> </w:t>
      </w:r>
    </w:p>
    <w:p w14:paraId="37A415B9" w14:textId="0590A912" w:rsidR="009D088D" w:rsidRDefault="009D088D" w:rsidP="00B97133">
      <w:r>
        <w:t xml:space="preserve">The red line is the observed test statistics, it lay with in 2 standard deviations in the distribution. We are inclined to say that it is reasonable to observed the test statistics if the hypothesis is true. </w:t>
      </w:r>
      <w:r w:rsidR="002E6C63">
        <w:t xml:space="preserve">However, the distribution of difference of means is the PDF, it is difficult to measure the probability of the single point, therefore, we re-formulate the statement to, </w:t>
      </w:r>
      <w:r w:rsidR="003076E2">
        <w:t>“I</w:t>
      </w:r>
      <w:r w:rsidR="002E6C63">
        <w:t>s it reasonable to obtain the test statistics that is equal to or greater than the observed value</w:t>
      </w:r>
      <w:r w:rsidR="003076E2">
        <w:t>?”</w:t>
      </w:r>
      <w:r w:rsidR="0080536F">
        <w:t xml:space="preserve"> </w:t>
      </w:r>
    </w:p>
    <w:p w14:paraId="392B656E" w14:textId="77777777" w:rsidR="00733A20" w:rsidRDefault="00733A20" w:rsidP="00733A20">
      <w:pPr>
        <w:pStyle w:val="Heading4"/>
      </w:pPr>
      <w:r>
        <w:t xml:space="preserve">p-values </w:t>
      </w:r>
    </w:p>
    <w:p w14:paraId="29C1BC4B" w14:textId="137FE92D" w:rsidR="00733A20" w:rsidRDefault="00733A20" w:rsidP="00B97133">
      <w:r>
        <w:t xml:space="preserve">We could also tally up the area to the right of the red line We get that about 23% of the simulated elections had at least 1.16% difference of greater. </w:t>
      </w:r>
    </w:p>
    <w:p w14:paraId="2D2118FF" w14:textId="4AE56600" w:rsidR="00733A20" w:rsidRDefault="00733A20" w:rsidP="00B97133">
      <w:r>
        <w:t xml:space="preserve">We call this 23% the p value. </w:t>
      </w:r>
    </w:p>
    <w:p w14:paraId="5D86FCBF" w14:textId="68706553" w:rsidR="00733A20" w:rsidRDefault="00733A20" w:rsidP="00B97133">
      <w:r>
        <w:t xml:space="preserve">It is the probability of obtaining a value of your test statistic that is at least as extreme as what was observed, under the assumption the null hypothesis is true. </w:t>
      </w:r>
    </w:p>
    <w:p w14:paraId="3ECD7222" w14:textId="252013EC" w:rsidR="00733A20" w:rsidRDefault="00733A20" w:rsidP="00B97133">
      <w:r w:rsidRPr="00733A20">
        <w:rPr>
          <w:noProof/>
        </w:rPr>
        <w:lastRenderedPageBreak/>
        <w:drawing>
          <wp:inline distT="0" distB="0" distL="0" distR="0" wp14:anchorId="2895AAAB" wp14:editId="6AA05D16">
            <wp:extent cx="3308400" cy="22932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400" cy="2293200"/>
                    </a:xfrm>
                    <a:prstGeom prst="rect">
                      <a:avLst/>
                    </a:prstGeom>
                  </pic:spPr>
                </pic:pic>
              </a:graphicData>
            </a:graphic>
          </wp:inline>
        </w:drawing>
      </w:r>
      <w:r>
        <w:t xml:space="preserve"> </w:t>
      </w:r>
    </w:p>
    <w:p w14:paraId="451FA0EE" w14:textId="36C59E7B" w:rsidR="002E6C63" w:rsidRDefault="002E6C63" w:rsidP="002E6C63">
      <w:pPr>
        <w:pStyle w:val="Heading4"/>
      </w:pPr>
      <w:r>
        <w:t xml:space="preserve">Statistical significance </w:t>
      </w:r>
    </w:p>
    <w:p w14:paraId="5AA91308" w14:textId="565D99D7" w:rsidR="00733A20" w:rsidRDefault="002E6C63" w:rsidP="00B97133">
      <w:r>
        <w:t xml:space="preserve">If the p value is small, we say that the data are statistically significantly different than what we would observe under the null hypothesis. </w:t>
      </w:r>
    </w:p>
    <w:p w14:paraId="7A1972E5" w14:textId="6D601800" w:rsidR="00B72C8D" w:rsidRDefault="002E6C63" w:rsidP="00B97133">
      <w:r>
        <w:t xml:space="preserve">For this reason, the hypothesis testing </w:t>
      </w:r>
      <w:proofErr w:type="gramStart"/>
      <w:r>
        <w:t>are</w:t>
      </w:r>
      <w:proofErr w:type="gramEnd"/>
      <w:r>
        <w:t xml:space="preserve"> sometimes called the null hypothesis significance testing, or </w:t>
      </w:r>
      <w:r w:rsidRPr="002E6C63">
        <w:rPr>
          <w:b/>
          <w:bCs/>
        </w:rPr>
        <w:t>NHST</w:t>
      </w:r>
      <w:r>
        <w:t>.</w:t>
      </w:r>
      <w:r w:rsidR="00B72C8D">
        <w:t xml:space="preserve"> </w:t>
      </w:r>
    </w:p>
    <w:p w14:paraId="1A859A29" w14:textId="7AE13913" w:rsidR="002E6C63" w:rsidRDefault="005875AB" w:rsidP="005875AB">
      <w:pPr>
        <w:pStyle w:val="Heading3"/>
      </w:pPr>
      <w:r>
        <w:t>Pipeline for hypothesis testing</w:t>
      </w:r>
    </w:p>
    <w:p w14:paraId="2D577977" w14:textId="4C0F48FC" w:rsidR="005875AB" w:rsidRDefault="005875AB" w:rsidP="005875AB">
      <w:pPr>
        <w:pStyle w:val="ListParagraph"/>
        <w:numPr>
          <w:ilvl w:val="0"/>
          <w:numId w:val="2"/>
        </w:numPr>
      </w:pPr>
      <w:r>
        <w:t xml:space="preserve">Clearly state the null hypothesis </w:t>
      </w:r>
    </w:p>
    <w:p w14:paraId="016FDA12" w14:textId="143D1D29" w:rsidR="005875AB" w:rsidRDefault="005875AB" w:rsidP="005875AB">
      <w:pPr>
        <w:pStyle w:val="ListParagraph"/>
        <w:numPr>
          <w:ilvl w:val="0"/>
          <w:numId w:val="2"/>
        </w:numPr>
      </w:pPr>
      <w:r>
        <w:t xml:space="preserve">Define your test statistics </w:t>
      </w:r>
    </w:p>
    <w:p w14:paraId="07946665" w14:textId="1B210DAD" w:rsidR="005875AB" w:rsidRDefault="005875AB" w:rsidP="005875AB">
      <w:pPr>
        <w:pStyle w:val="ListParagraph"/>
        <w:numPr>
          <w:ilvl w:val="0"/>
          <w:numId w:val="2"/>
        </w:numPr>
      </w:pPr>
      <w:r>
        <w:t xml:space="preserve">Generate many sets of simulated data assuming the null hypothesis is true </w:t>
      </w:r>
    </w:p>
    <w:p w14:paraId="5E167199" w14:textId="7840A320" w:rsidR="005875AB" w:rsidRDefault="005875AB" w:rsidP="005875AB">
      <w:pPr>
        <w:pStyle w:val="ListParagraph"/>
        <w:numPr>
          <w:ilvl w:val="0"/>
          <w:numId w:val="2"/>
        </w:numPr>
      </w:pPr>
      <w:r>
        <w:t xml:space="preserve">Compute the test statistic for each simulated data set </w:t>
      </w:r>
    </w:p>
    <w:p w14:paraId="62BEEF58" w14:textId="45511F6C" w:rsidR="005875AB" w:rsidRPr="00EC396A" w:rsidRDefault="005875AB" w:rsidP="005875AB">
      <w:pPr>
        <w:pStyle w:val="ListParagraph"/>
        <w:numPr>
          <w:ilvl w:val="0"/>
          <w:numId w:val="2"/>
        </w:numPr>
      </w:pPr>
      <w:r>
        <w:t xml:space="preserve">The p-value is the fraction of your simulated data sets for which the test statistic is at least as extreme as for the real data. </w:t>
      </w:r>
    </w:p>
    <w:p w14:paraId="3EC4B269" w14:textId="3388C888" w:rsidR="00923D1D" w:rsidRPr="00EC396A" w:rsidRDefault="00923D1D" w:rsidP="00923D1D">
      <w:pPr>
        <w:pStyle w:val="Heading2"/>
      </w:pPr>
      <w:r w:rsidRPr="00EC396A">
        <w:t xml:space="preserve">Introduction to hypothesis testing </w:t>
      </w:r>
      <w:r w:rsidR="002D57AE">
        <w:t>(Udemy)</w:t>
      </w:r>
    </w:p>
    <w:p w14:paraId="3428C9B0" w14:textId="489951B5" w:rsidR="002F38F2" w:rsidRPr="00EC396A" w:rsidRDefault="009810EC" w:rsidP="002F38F2">
      <w:hyperlink r:id="rId3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The alpha value is controller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lastRenderedPageBreak/>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w:t>
      </w:r>
      <w:proofErr w:type="gramStart"/>
      <w:r w:rsidRPr="00EC396A">
        <w:t>your  test</w:t>
      </w:r>
      <w:proofErr w:type="gramEnd"/>
      <w:r w:rsidRPr="00EC396A">
        <w:t xml:space="preserve"> statistics (mean, property, difference etc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w:t>
      </w:r>
      <w:proofErr w:type="gramStart"/>
      <w:r w:rsidRPr="00EC396A">
        <w:t>times,</w:t>
      </w:r>
      <w:proofErr w:type="gramEnd"/>
      <w:r w:rsidRPr="00EC396A">
        <w:t xml:space="preserve">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lastRenderedPageBreak/>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542F52E4" w:rsidR="00923D1D" w:rsidRDefault="00923D1D" w:rsidP="00923D1D">
      <w:pPr>
        <w:pStyle w:val="Heading2"/>
      </w:pPr>
      <w:r w:rsidRPr="00EC396A">
        <w:t>Hypothesis test examples</w:t>
      </w:r>
      <w:r w:rsidR="002F38F2" w:rsidRPr="00EC396A">
        <w:t xml:space="preserve"> </w:t>
      </w:r>
    </w:p>
    <w:p w14:paraId="368BDACE" w14:textId="0FEA299E" w:rsidR="005875AB" w:rsidRDefault="005875AB" w:rsidP="005875AB">
      <w:pPr>
        <w:pStyle w:val="Heading3"/>
      </w:pPr>
      <w:r>
        <w:t xml:space="preserve">A/B Testing </w:t>
      </w:r>
    </w:p>
    <w:p w14:paraId="254B504B" w14:textId="77777777" w:rsidR="005875AB" w:rsidRPr="005875AB" w:rsidRDefault="005875AB" w:rsidP="005875AB"/>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gramStart"/>
      <w:r w:rsidRPr="00EC396A">
        <w:t>matplotlib.pyplot</w:t>
      </w:r>
      <w:proofErr w:type="gramEnd"/>
      <w:r w:rsidRPr="00EC396A">
        <w:t xml:space="preserve"> use plot to plots scatter plots or a linear function </w:t>
      </w:r>
    </w:p>
    <w:p w14:paraId="54F7FB72" w14:textId="59F04B23" w:rsidR="00EB2FB8" w:rsidRPr="00EC396A" w:rsidRDefault="00EB2FB8" w:rsidP="00E33AFF">
      <w:proofErr w:type="gramStart"/>
      <w:r w:rsidRPr="00EC396A">
        <w:t>plt.plot</w:t>
      </w:r>
      <w:proofErr w:type="gramEnd"/>
      <w:r w:rsidRPr="00EC396A">
        <w:t>(xs, ys,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6DBBDEB9" w14:textId="0B09193C" w:rsidR="00225A6C" w:rsidRDefault="00225A6C" w:rsidP="00225A6C">
      <w:pPr>
        <w:pStyle w:val="Heading4"/>
      </w:pPr>
      <w:r>
        <w:t xml:space="preserve">Review of Single Variable Statistics </w:t>
      </w:r>
    </w:p>
    <w:p w14:paraId="727F6AE2" w14:textId="67225816" w:rsidR="003A310B" w:rsidRDefault="00B717D0" w:rsidP="00E33AFF">
      <w:r w:rsidRPr="00EC396A">
        <w:t xml:space="preserve">Mean, deviation, variance and standard deviation describes the central tendency and the spread the data. </w:t>
      </w:r>
      <w:r w:rsidR="003A310B" w:rsidRPr="00EC396A">
        <w:t xml:space="preserve"> </w:t>
      </w:r>
    </w:p>
    <w:p w14:paraId="2B9A2E2B" w14:textId="47AF4549" w:rsidR="00225A6C" w:rsidRDefault="00225A6C" w:rsidP="00E33AFF">
      <w:r w:rsidRPr="00225A6C">
        <w:rPr>
          <w:b/>
          <w:bCs/>
        </w:rPr>
        <w:t>Deviation</w:t>
      </w:r>
      <w:r>
        <w:t xml:space="preserve"> measures the spread of the </w:t>
      </w:r>
      <w:proofErr w:type="gramStart"/>
      <w:r>
        <w:t>data,</w:t>
      </w:r>
      <w:proofErr w:type="gramEnd"/>
      <w:r>
        <w:t xml:space="preserve"> however, each spread has a sign and when summed up all together, they cancel one and other out to zero. </w:t>
      </w:r>
    </w:p>
    <w:p w14:paraId="310C51CB" w14:textId="50A096EC" w:rsidR="00225A6C" w:rsidRDefault="00225A6C" w:rsidP="00E33AFF">
      <w:r>
        <w:t xml:space="preserve"> </w:t>
      </w:r>
      <m:oMath>
        <m:r>
          <w:rPr>
            <w:rFonts w:ascii="Cambria Math" w:hAnsi="Cambria Math"/>
          </w:rPr>
          <m:t>dv=</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sSup>
          </m:e>
        </m:nary>
      </m:oMath>
      <w:r>
        <w:t xml:space="preserve"> </w:t>
      </w:r>
    </w:p>
    <w:p w14:paraId="0C23774B" w14:textId="2A01C9AD" w:rsidR="00225A6C" w:rsidRDefault="00225A6C" w:rsidP="00E33AFF">
      <w:r w:rsidRPr="00225A6C">
        <w:rPr>
          <w:b/>
          <w:bCs/>
        </w:rPr>
        <w:t>Variance</w:t>
      </w:r>
      <w:r>
        <w:t xml:space="preserve"> is the square of the deviation, to overcome the problem of summing to zero. </w:t>
      </w:r>
    </w:p>
    <w:p w14:paraId="21A2C89E" w14:textId="50A12FB8" w:rsidR="00225A6C" w:rsidRDefault="00225A6C" w:rsidP="00E33AFF">
      <w:r>
        <w:t xml:space="preserve"> </w:t>
      </w:r>
      <m:oMath>
        <m:r>
          <w:rPr>
            <w:rFonts w:ascii="Cambria Math" w:hAnsi="Cambria Math"/>
          </w:rPr>
          <m:t>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w:r>
        <w:t xml:space="preserve"> </w:t>
      </w:r>
    </w:p>
    <w:p w14:paraId="2E10748C" w14:textId="55797EB7" w:rsidR="00225A6C" w:rsidRDefault="00225A6C" w:rsidP="00E33AFF">
      <w:r>
        <w:t xml:space="preserve">However, variance is at a different unit of the original data, therefore, we take the square root of it and call it </w:t>
      </w:r>
      <w:r w:rsidRPr="00225A6C">
        <w:rPr>
          <w:b/>
          <w:bCs/>
        </w:rPr>
        <w:t>standard deviation</w:t>
      </w:r>
      <w:r>
        <w:t xml:space="preserve">. </w:t>
      </w:r>
    </w:p>
    <w:p w14:paraId="30FF1FBA" w14:textId="2BF1392D" w:rsidR="00225A6C" w:rsidRDefault="00225A6C" w:rsidP="00E33AFF">
      <w:r>
        <w:t xml:space="preserve"> std = sqrt(var)  </w:t>
      </w:r>
    </w:p>
    <w:p w14:paraId="497981E8" w14:textId="0103026E" w:rsidR="00225A6C" w:rsidRPr="00EC396A" w:rsidRDefault="00225A6C" w:rsidP="00225A6C">
      <w:pPr>
        <w:pStyle w:val="Heading4"/>
      </w:pPr>
      <w:r>
        <w:t xml:space="preserve">Covariance and correlation </w:t>
      </w:r>
    </w:p>
    <w:p w14:paraId="2C07DFDE" w14:textId="597B9E85" w:rsidR="0044190A" w:rsidRDefault="0044190A" w:rsidP="00E33AFF">
      <w:r w:rsidRPr="00EC396A">
        <w:rPr>
          <w:b/>
          <w:bCs/>
        </w:rPr>
        <w:t>Covariance</w:t>
      </w:r>
      <w:r w:rsidRPr="00EC396A">
        <w:t xml:space="preserve"> measure how two variables vary together. </w:t>
      </w:r>
      <w:r w:rsidR="00AA5423">
        <w:t xml:space="preserve">Covariance can have signs. If x and y </w:t>
      </w:r>
      <w:proofErr w:type="gramStart"/>
      <w:r w:rsidR="00AA5423">
        <w:t>varies</w:t>
      </w:r>
      <w:proofErr w:type="gramEnd"/>
      <w:r w:rsidR="00AA5423">
        <w:t xml:space="preserve"> together in the same direction, we will get larger product values. </w:t>
      </w:r>
    </w:p>
    <w:p w14:paraId="791ADD0C" w14:textId="1FAA3048" w:rsidR="00AA5423" w:rsidRPr="00EC396A" w:rsidRDefault="00AA5423" w:rsidP="00E33AFF">
      <w:r>
        <w:lastRenderedPageBreak/>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w:r>
        <w:t xml:space="preserve"> </w:t>
      </w:r>
    </w:p>
    <w:p w14:paraId="25011DBF" w14:textId="37215B99" w:rsidR="00E719C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15C3D706" w14:textId="1BD60D3F" w:rsidR="00A97426" w:rsidRDefault="00A97426" w:rsidP="00E33AFF">
      <w:r>
        <w:t xml:space="preserve"> </w:t>
      </w:r>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w:r>
        <w:t xml:space="preserve"> </w:t>
      </w:r>
    </w:p>
    <w:p w14:paraId="0AACF2CD" w14:textId="24A04E01" w:rsidR="00A97426" w:rsidRDefault="00A97426" w:rsidP="00E33AFF">
      <w:r w:rsidRPr="00893E0B">
        <w:rPr>
          <w:b/>
          <w:bCs/>
        </w:rPr>
        <w:t>Normalization</w:t>
      </w:r>
      <w:r>
        <w:t xml:space="preserve">: </w:t>
      </w:r>
      <w:r w:rsidR="00054FDA">
        <w:t>rescales the values into range of [0, 1]</w:t>
      </w:r>
    </w:p>
    <w:p w14:paraId="34DD3A08" w14:textId="215C76E5" w:rsidR="00054FDA" w:rsidRPr="00EC396A" w:rsidRDefault="00054FDA" w:rsidP="00E33AFF">
      <w:r w:rsidRPr="00893E0B">
        <w:rPr>
          <w:b/>
          <w:bCs/>
        </w:rPr>
        <w:t>Standardization</w:t>
      </w:r>
      <w:r>
        <w:t xml:space="preserve"> rescales the data to have a mean of 0 and standard deviation of 1 (unit variance) </w:t>
      </w:r>
    </w:p>
    <w:p w14:paraId="24BC91DC" w14:textId="04B525FE" w:rsidR="00E719CA" w:rsidRPr="00EC396A" w:rsidRDefault="00E719CA" w:rsidP="00E33AFF">
      <w:r w:rsidRPr="00EC396A">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330700"/>
                    </a:xfrm>
                    <a:prstGeom prst="rect">
                      <a:avLst/>
                    </a:prstGeom>
                  </pic:spPr>
                </pic:pic>
              </a:graphicData>
            </a:graphic>
          </wp:inline>
        </w:drawing>
      </w:r>
    </w:p>
    <w:p w14:paraId="10B64592" w14:textId="6FE9170D" w:rsidR="00BE44E4" w:rsidRDefault="00BE44E4" w:rsidP="00BE44E4">
      <w:pPr>
        <w:pStyle w:val="Heading2"/>
      </w:pPr>
      <w:r w:rsidRPr="00EC396A">
        <w:t xml:space="preserve">Build Linear Models </w:t>
      </w:r>
    </w:p>
    <w:p w14:paraId="5C26453B" w14:textId="4BDA0DC2" w:rsidR="00270BD1" w:rsidRDefault="00270BD1" w:rsidP="00270BD1">
      <w:r>
        <w:t xml:space="preserve">A talyor series </w:t>
      </w:r>
    </w:p>
    <w:p w14:paraId="074EA924" w14:textId="67C48EE4" w:rsidR="00270BD1" w:rsidRDefault="00270BD1" w:rsidP="00270BD1">
      <w:r w:rsidRPr="00270BD1">
        <w:rPr>
          <w:noProof/>
        </w:rPr>
        <w:drawing>
          <wp:inline distT="0" distB="0" distL="0" distR="0" wp14:anchorId="7AAAA0E2" wp14:editId="26A92ECC">
            <wp:extent cx="4237200" cy="47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7200" cy="478800"/>
                    </a:xfrm>
                    <a:prstGeom prst="rect">
                      <a:avLst/>
                    </a:prstGeom>
                  </pic:spPr>
                </pic:pic>
              </a:graphicData>
            </a:graphic>
          </wp:inline>
        </w:drawing>
      </w:r>
    </w:p>
    <w:p w14:paraId="07173EE6" w14:textId="74F2B1CB" w:rsidR="00270BD1" w:rsidRDefault="00270BD1" w:rsidP="00270BD1">
      <w:r>
        <w:t xml:space="preserve">In a more compact sigma notation, this can be written as </w:t>
      </w:r>
    </w:p>
    <w:p w14:paraId="1D9BA7DE" w14:textId="41EAEFD8" w:rsidR="00270BD1" w:rsidRDefault="00270BD1" w:rsidP="00270BD1">
      <w:r w:rsidRPr="00270BD1">
        <w:rPr>
          <w:noProof/>
        </w:rPr>
        <w:drawing>
          <wp:inline distT="0" distB="0" distL="0" distR="0" wp14:anchorId="6CFFFA99" wp14:editId="5ED1835B">
            <wp:extent cx="1378800" cy="50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800" cy="500400"/>
                    </a:xfrm>
                    <a:prstGeom prst="rect">
                      <a:avLst/>
                    </a:prstGeom>
                  </pic:spPr>
                </pic:pic>
              </a:graphicData>
            </a:graphic>
          </wp:inline>
        </w:drawing>
      </w:r>
    </w:p>
    <w:p w14:paraId="4AF179DF" w14:textId="79619AEB" w:rsidR="00864EEF" w:rsidRPr="00EC396A" w:rsidRDefault="00864EEF" w:rsidP="00864EEF">
      <w:r w:rsidRPr="00EC396A">
        <w:t xml:space="preserve">A linear </w:t>
      </w:r>
      <w:r w:rsidR="00270BD1">
        <w:t xml:space="preserve">model </w:t>
      </w:r>
      <w:r w:rsidRPr="00EC396A">
        <w:t xml:space="preserve">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r w:rsidRPr="00EC396A">
        <w:t xml:space="preserve">where as a0 is the intercept and a1 is the slope. </w:t>
      </w:r>
    </w:p>
    <w:p w14:paraId="6288AD3E" w14:textId="5CD979E3" w:rsidR="00864EEF" w:rsidRPr="00EC396A" w:rsidRDefault="00864EEF" w:rsidP="00864EEF">
      <w:pPr>
        <w:pStyle w:val="Heading3"/>
      </w:pPr>
      <w:r w:rsidRPr="00EC396A">
        <w:lastRenderedPageBreak/>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lastRenderedPageBreak/>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r w:rsidRPr="00EC396A">
        <w:t xml:space="preserve">ScikitLearn as a LinearRegression class with yields optimal parameters of a linear model. It taks two numpy arrays. </w:t>
      </w:r>
    </w:p>
    <w:p w14:paraId="2A4424F2" w14:textId="7740B12C" w:rsidR="008847E6" w:rsidRPr="00EC396A" w:rsidRDefault="008847E6" w:rsidP="008847E6">
      <w:r w:rsidRPr="00EC396A">
        <w:t xml:space="preserve">StatsModel has an OLS (ordinary least square algorithm) for linear model prediction, it accepts a </w:t>
      </w:r>
      <w:proofErr w:type="gramStart"/>
      <w:r w:rsidRPr="00EC396A">
        <w:t>pandas</w:t>
      </w:r>
      <w:proofErr w:type="gramEnd"/>
      <w:r w:rsidRPr="00EC396A">
        <w:t xml:space="preserve">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12F5407D" w:rsidR="004D46F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65B7C6F0" w14:textId="2BFB8E09" w:rsidR="00FA287E" w:rsidRDefault="00FA287E" w:rsidP="00FA287E">
      <w:pPr>
        <w:pStyle w:val="Heading4"/>
      </w:pPr>
      <w:r>
        <w:t xml:space="preserve">Domain of Validity </w:t>
      </w:r>
    </w:p>
    <w:p w14:paraId="6C84B10E" w14:textId="2306FE46" w:rsidR="00FA287E" w:rsidRDefault="00FA287E" w:rsidP="00844A24">
      <w:r w:rsidRPr="00FA287E">
        <w:rPr>
          <w:noProof/>
        </w:rPr>
        <w:drawing>
          <wp:inline distT="0" distB="0" distL="0" distR="0" wp14:anchorId="0C056FBE" wp14:editId="5AD117CA">
            <wp:extent cx="2527200" cy="1936800"/>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200" cy="1936800"/>
                    </a:xfrm>
                    <a:prstGeom prst="rect">
                      <a:avLst/>
                    </a:prstGeom>
                  </pic:spPr>
                </pic:pic>
              </a:graphicData>
            </a:graphic>
          </wp:inline>
        </w:drawing>
      </w:r>
      <w:r>
        <w:t xml:space="preserve"> </w:t>
      </w:r>
    </w:p>
    <w:p w14:paraId="5E558956" w14:textId="2EDEA6A6" w:rsidR="00FA287E" w:rsidRDefault="00FA287E" w:rsidP="00844A24">
      <w:r>
        <w:t xml:space="preserve">In the above picture, the domain of validity is in the range of [0, 10]. The linear model best captures the trend of the black dots. Outside the domain of validity, the linear model can no longer portrait the blue dots.  </w:t>
      </w:r>
    </w:p>
    <w:p w14:paraId="7F4AE002" w14:textId="77777777" w:rsidR="00FA287E" w:rsidRPr="00EC396A" w:rsidRDefault="00FA287E" w:rsidP="00844A24"/>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5ED00B68" w:rsidR="00A47C0E" w:rsidRDefault="00A47C0E" w:rsidP="0012335D">
      <w:r w:rsidRPr="00EC396A">
        <w:t xml:space="preserve">measures how much variation in the data is due to the linear trend. </w:t>
      </w:r>
    </w:p>
    <w:p w14:paraId="5C3922AE" w14:textId="28CADC6F" w:rsidR="002826FD" w:rsidRDefault="002826FD" w:rsidP="0012335D">
      <w:r w:rsidRPr="002826FD">
        <w:rPr>
          <w:noProof/>
        </w:rPr>
        <w:lastRenderedPageBreak/>
        <w:drawing>
          <wp:inline distT="0" distB="0" distL="0" distR="0" wp14:anchorId="51AB2004" wp14:editId="510786CA">
            <wp:extent cx="3243600" cy="241200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3600" cy="2412000"/>
                    </a:xfrm>
                    <a:prstGeom prst="rect">
                      <a:avLst/>
                    </a:prstGeom>
                  </pic:spPr>
                </pic:pic>
              </a:graphicData>
            </a:graphic>
          </wp:inline>
        </w:drawing>
      </w:r>
      <w:r>
        <w:t xml:space="preserve"> </w:t>
      </w:r>
      <w:r w:rsidRPr="002826FD">
        <w:rPr>
          <w:noProof/>
        </w:rPr>
        <w:drawing>
          <wp:inline distT="0" distB="0" distL="0" distR="0" wp14:anchorId="72BD4944" wp14:editId="17DFA1C5">
            <wp:extent cx="3283200" cy="24300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200" cy="2430000"/>
                    </a:xfrm>
                    <a:prstGeom prst="rect">
                      <a:avLst/>
                    </a:prstGeom>
                  </pic:spPr>
                </pic:pic>
              </a:graphicData>
            </a:graphic>
          </wp:inline>
        </w:drawing>
      </w:r>
    </w:p>
    <w:p w14:paraId="09775B21" w14:textId="12A369BA" w:rsidR="002826FD" w:rsidRDefault="002826FD" w:rsidP="0012335D">
      <w:r>
        <w:t xml:space="preserve">The two models have the same value of RSS and RMSE. As they are calculated by </w:t>
      </w:r>
    </w:p>
    <w:p w14:paraId="221BCE60" w14:textId="18185AC9" w:rsidR="002826FD" w:rsidRDefault="002826FD" w:rsidP="0012335D">
      <w:r>
        <w:t>residual</w:t>
      </w:r>
      <w:r w:rsidR="00A61D9C">
        <w:t>s</w:t>
      </w:r>
      <w:r>
        <w:t xml:space="preserve"> = y_model – y_data </w:t>
      </w:r>
    </w:p>
    <w:p w14:paraId="02AE120D" w14:textId="795F8A43" w:rsidR="002826FD" w:rsidRDefault="002826FD" w:rsidP="0012335D">
      <w:r>
        <w:t xml:space="preserve">RSS = </w:t>
      </w:r>
      <w:proofErr w:type="gramStart"/>
      <w:r>
        <w:t>np.sum( np</w:t>
      </w:r>
      <w:proofErr w:type="gramEnd"/>
      <w:r>
        <w:t>.square( residual</w:t>
      </w:r>
      <w:r w:rsidR="00A61D9C">
        <w:t>s</w:t>
      </w:r>
      <w:r>
        <w:t xml:space="preserve"> )) </w:t>
      </w:r>
    </w:p>
    <w:p w14:paraId="21007601" w14:textId="6DBF9165" w:rsidR="002826FD" w:rsidRDefault="002826FD" w:rsidP="0012335D">
      <w:r>
        <w:t xml:space="preserve">RMSE = </w:t>
      </w:r>
      <w:proofErr w:type="gramStart"/>
      <w:r>
        <w:t>np.sqrt</w:t>
      </w:r>
      <w:proofErr w:type="gramEnd"/>
      <w:r>
        <w:t xml:space="preserve"> ( np.mean ( np.square (residuals) ) ) )</w:t>
      </w:r>
    </w:p>
    <w:p w14:paraId="1270D92C" w14:textId="5A16B356" w:rsidR="002826FD" w:rsidRDefault="00A61D9C" w:rsidP="0012335D">
      <w:r>
        <w:t xml:space="preserve">As best parameters are found to minimize the residuals for the two linear models, the RSS are the same. </w:t>
      </w:r>
    </w:p>
    <w:p w14:paraId="33EAC595" w14:textId="0B7052DD" w:rsidR="00A61D9C" w:rsidRDefault="00A61D9C" w:rsidP="0012335D">
      <w:r>
        <w:t xml:space="preserve">deviations = </w:t>
      </w:r>
      <w:proofErr w:type="gramStart"/>
      <w:r>
        <w:t>np.mean</w:t>
      </w:r>
      <w:proofErr w:type="gramEnd"/>
      <w:r>
        <w:t xml:space="preserve">(y_data) – y_data </w:t>
      </w:r>
    </w:p>
    <w:p w14:paraId="6F27A0EE" w14:textId="03A66792" w:rsidR="00A61D9C" w:rsidRPr="003E01BD" w:rsidRDefault="00A61D9C" w:rsidP="0012335D">
      <w:r w:rsidRPr="003E01BD">
        <w:t>var = np.sum(</w:t>
      </w:r>
      <w:proofErr w:type="gramStart"/>
      <w:r w:rsidRPr="003E01BD">
        <w:t>np.square</w:t>
      </w:r>
      <w:proofErr w:type="gramEnd"/>
      <w:r w:rsidRPr="003E01BD">
        <w:t xml:space="preserve">(deviations)) </w:t>
      </w:r>
    </w:p>
    <w:p w14:paraId="21DFF1F4" w14:textId="35FF7705" w:rsidR="00A61D9C" w:rsidRPr="003E01BD" w:rsidRDefault="00A61D9C" w:rsidP="0012335D">
      <w:r w:rsidRPr="003E01BD">
        <w:t>r_squared = 1 – (RSS/VAR)</w:t>
      </w:r>
    </w:p>
    <w:p w14:paraId="5BADFF98" w14:textId="1E22A35B" w:rsidR="00A61D9C" w:rsidRPr="00EC396A" w:rsidRDefault="00A61D9C" w:rsidP="0012335D">
      <w:r>
        <w:t xml:space="preserve">deviations on a flat line will be much smaller than the deviation of a steep line. For a steep line (a model with a strong linear trend), the var gets larger, and the r_squared gets smaller.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lastRenderedPageBreak/>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chose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w:t>
      </w:r>
      <w:proofErr w:type="gramStart"/>
      <w:r w:rsidRPr="00EC396A">
        <w:t>effected</w:t>
      </w:r>
      <w:proofErr w:type="gramEnd"/>
      <w:r w:rsidRPr="00EC396A">
        <w:t xml:space="preserve">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lastRenderedPageBreak/>
        <w:t xml:space="preserve">“Does the ordering or grouping of the data cause an effect larger </w:t>
      </w:r>
      <w:proofErr w:type="gramStart"/>
      <w:r w:rsidRPr="00EC396A">
        <w:t>than  what</w:t>
      </w:r>
      <w:proofErr w:type="gramEnd"/>
      <w:r w:rsidRPr="00EC396A">
        <w:t xml:space="preserve">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200AB5EB" w:rsidR="003E01BD" w:rsidRDefault="003E01BD">
      <w:r>
        <w:br w:type="page"/>
      </w:r>
    </w:p>
    <w:p w14:paraId="6214CABE" w14:textId="54D90526" w:rsidR="00C46F95" w:rsidRPr="00EC396A" w:rsidRDefault="00C46F95" w:rsidP="00C46F95">
      <w:pPr>
        <w:pStyle w:val="Heading1"/>
      </w:pPr>
      <w:r w:rsidRPr="00EC396A">
        <w:lastRenderedPageBreak/>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w:t>
      </w:r>
      <w:proofErr w:type="gramStart"/>
      <w:r w:rsidRPr="00EC396A">
        <w:t>flow</w:t>
      </w:r>
      <w:proofErr w:type="gramEnd"/>
      <w:r w:rsidRPr="00EC396A">
        <w:t xml:space="preserve">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lastRenderedPageBreak/>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lastRenderedPageBreak/>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lastRenderedPageBreak/>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lastRenderedPageBreak/>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Alpha is the parameter we need to choose. It is a hyper parameter, similar to picking k in kNN</w:t>
      </w:r>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 xml:space="preserve">Accuracy = (tp + tn) / (tp + tn + fp + fn) </w:t>
      </w:r>
    </w:p>
    <w:p w14:paraId="7BC32FDC" w14:textId="10BFE3C4" w:rsidR="004E0806" w:rsidRPr="00EC396A" w:rsidRDefault="004E0806" w:rsidP="004E0806">
      <w:r w:rsidRPr="00EC396A">
        <w:rPr>
          <w:b/>
          <w:bCs/>
        </w:rPr>
        <w:t>Precision</w:t>
      </w:r>
      <w:r w:rsidRPr="00EC396A">
        <w:t xml:space="preserve"> = tp / (tp + fp)</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tp / (tp + fn)</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 xml:space="preserve">F1-score = 2 * (precision * </w:t>
      </w:r>
      <w:proofErr w:type="gramStart"/>
      <w:r w:rsidRPr="00EC396A">
        <w:t>recall )</w:t>
      </w:r>
      <w:proofErr w:type="gramEnd"/>
      <w:r w:rsidRPr="00EC396A">
        <w:t xml:space="preserve">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The probability p is a threshold set to 0.5 by default, we when set p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1600" cy="2685600"/>
                    </a:xfrm>
                    <a:prstGeom prst="rect">
                      <a:avLst/>
                    </a:prstGeom>
                  </pic:spPr>
                </pic:pic>
              </a:graphicData>
            </a:graphic>
          </wp:inline>
        </w:drawing>
      </w:r>
    </w:p>
    <w:p w14:paraId="08C3B56C" w14:textId="04E11E42" w:rsidR="00620D9A" w:rsidRPr="00EC396A" w:rsidRDefault="00620D9A" w:rsidP="00620D9A">
      <w:pPr>
        <w:pStyle w:val="Heading4"/>
      </w:pPr>
      <w:r w:rsidRPr="00EC396A">
        <w:t xml:space="preserve">Area under the ROC curve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n_neighbors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lastRenderedPageBreak/>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gramStart"/>
      <w:r w:rsidRPr="00EC396A">
        <w:t>model.fit(</w:t>
      </w:r>
      <w:proofErr w:type="gramEnd"/>
      <w:r w:rsidRPr="00EC396A">
        <w:t xml:space="preserve">) method fits the model to the data, by locating and remembering the regions where the different clusters occur. </w:t>
      </w:r>
    </w:p>
    <w:p w14:paraId="3B9D092E" w14:textId="3A9D8228" w:rsidR="00802354" w:rsidRPr="00EC396A" w:rsidRDefault="00802354" w:rsidP="00335953">
      <w:r w:rsidRPr="00EC396A">
        <w:t xml:space="preserve">Model.predict()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r w:rsidRPr="00EC396A">
        <w:t>Pandas.crosstab()</w:t>
      </w:r>
    </w:p>
    <w:p w14:paraId="479703FC" w14:textId="1CB2B2DC" w:rsidR="00066256" w:rsidRPr="00EC396A" w:rsidRDefault="00066256" w:rsidP="00335953">
      <w:r w:rsidRPr="00EC396A">
        <w:rPr>
          <w:noProof/>
        </w:rPr>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w:t>
      </w:r>
      <w:proofErr w:type="gramStart"/>
      <w:r w:rsidRPr="00EC396A">
        <w:t>too</w:t>
      </w:r>
      <w:proofErr w:type="gramEnd"/>
      <w:r w:rsidRPr="00EC396A">
        <w:t xml:space="preserve">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lastRenderedPageBreak/>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clusterings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r w:rsidRPr="00EC396A">
        <w:rPr>
          <w:b/>
          <w:bCs/>
        </w:rPr>
        <w:t>StandardScaler</w:t>
      </w:r>
      <w:r w:rsidRPr="00EC396A">
        <w:t xml:space="preserve"> transforms each feature to have mean 0 and variance 1. </w:t>
      </w:r>
    </w:p>
    <w:p w14:paraId="53F10277" w14:textId="12DCA5BB" w:rsidR="002A7668" w:rsidRPr="00EC396A" w:rsidRDefault="009810EC" w:rsidP="00335953">
      <w:hyperlink r:id="rId63" w:history="1">
        <w:r w:rsidR="002A7668" w:rsidRPr="00EC396A">
          <w:rPr>
            <w:rStyle w:val="Hyperlink"/>
          </w:rPr>
          <w:t>https://www.youtube.com/watch?v=vd7duB8hHeM</w:t>
        </w:r>
      </w:hyperlink>
    </w:p>
    <w:p w14:paraId="7E9B7302" w14:textId="77777777" w:rsidR="006E3273" w:rsidRPr="00EC396A" w:rsidRDefault="006E3273" w:rsidP="00335953">
      <w:r w:rsidRPr="00EC396A">
        <w:t xml:space="preserve">StandScaler has </w:t>
      </w:r>
      <w:proofErr w:type="gramStart"/>
      <w:r w:rsidRPr="00EC396A">
        <w:t>fit(</w:t>
      </w:r>
      <w:proofErr w:type="gramEnd"/>
      <w:r w:rsidRPr="00EC396A">
        <w:t xml:space="preserve">) / transform() methods </w:t>
      </w:r>
    </w:p>
    <w:p w14:paraId="34A04F6F" w14:textId="6A801470" w:rsidR="006401C1" w:rsidRPr="00EC396A" w:rsidRDefault="006E3273" w:rsidP="00335953">
      <w:r w:rsidRPr="00EC396A">
        <w:t xml:space="preserve">KMeans has </w:t>
      </w:r>
      <w:proofErr w:type="gramStart"/>
      <w:r w:rsidRPr="00EC396A">
        <w:t>fit(</w:t>
      </w:r>
      <w:proofErr w:type="gramEnd"/>
      <w:r w:rsidRPr="00EC396A">
        <w:t xml:space="preserve">) / predict() methods </w:t>
      </w:r>
      <w:r w:rsidR="0013108E" w:rsidRPr="00EC396A">
        <w:t xml:space="preserve"> </w:t>
      </w:r>
    </w:p>
    <w:p w14:paraId="4F181E8C" w14:textId="3F11DAA0" w:rsidR="0013108E" w:rsidRPr="00EC396A" w:rsidRDefault="006E3273" w:rsidP="00335953">
      <w:r w:rsidRPr="00EC396A">
        <w:t xml:space="preserve">MaxAbsScaler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gramStart"/>
      <w:r w:rsidRPr="00EC396A">
        <w:t>companies</w:t>
      </w:r>
      <w:proofErr w:type="gramEnd"/>
      <w:r w:rsidRPr="00EC396A">
        <w:t xml:space="preserve"> stock price, independently of the other. </w:t>
      </w:r>
    </w:p>
    <w:p w14:paraId="1FA855AE" w14:textId="3F4CB9B1" w:rsidR="00335953" w:rsidRPr="00EC396A" w:rsidRDefault="00335953" w:rsidP="00335953">
      <w:pPr>
        <w:pStyle w:val="Heading2"/>
      </w:pPr>
      <w:r w:rsidRPr="00EC396A">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w:t>
      </w:r>
      <w:proofErr w:type="gramStart"/>
      <w:r w:rsidRPr="00EC396A">
        <w:t>has</w:t>
      </w:r>
      <w:proofErr w:type="gramEnd"/>
      <w:r w:rsidRPr="00EC396A">
        <w:t xml:space="preserve">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lastRenderedPageBreak/>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t-SNE only has fit_</w:t>
      </w:r>
      <w:proofErr w:type="gramStart"/>
      <w:r w:rsidRPr="00EC396A">
        <w:t>transform(</w:t>
      </w:r>
      <w:proofErr w:type="gramEnd"/>
      <w:r w:rsidRPr="00EC396A">
        <w:t xml:space="preserve">) method. It does not have separate </w:t>
      </w:r>
      <w:proofErr w:type="gramStart"/>
      <w:r w:rsidRPr="00EC396A">
        <w:t>fit(</w:t>
      </w:r>
      <w:proofErr w:type="gramEnd"/>
      <w:r w:rsidRPr="00EC396A">
        <w:t xml:space="preserve">),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w:t>
      </w:r>
      <w:proofErr w:type="gramStart"/>
      <w:r w:rsidRPr="00EC396A">
        <w:t>for  t</w:t>
      </w:r>
      <w:proofErr w:type="gramEnd"/>
      <w:r w:rsidRPr="00EC396A">
        <w:t xml:space="preserve">-SNE,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t xml:space="preserve">Once the dataset has been fitted and transformed, you can use </w:t>
      </w:r>
      <w:proofErr w:type="gramStart"/>
      <w:r w:rsidRPr="00EC396A">
        <w:t>model.components</w:t>
      </w:r>
      <w:proofErr w:type="gram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lastRenderedPageBreak/>
        <w:t xml:space="preserve">However, we can argue that the Piedmont wine samples have </w:t>
      </w:r>
      <w:proofErr w:type="gramStart"/>
      <w:r w:rsidRPr="00EC396A">
        <w:t>a</w:t>
      </w:r>
      <w:proofErr w:type="gram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w:t>
      </w:r>
      <w:proofErr w:type="gramStart"/>
      <w:r w:rsidRPr="00EC396A">
        <w:t>These sparse array</w:t>
      </w:r>
      <w:proofErr w:type="gramEnd"/>
      <w:r w:rsidRPr="00EC396A">
        <w:t xml:space="preserve"> can be represented by scipy.sparse.csr_matrix. Csr_matrix only remembers the non-zero entries in the array. </w:t>
      </w:r>
    </w:p>
    <w:p w14:paraId="6BB0CC88" w14:textId="07DE42AD" w:rsidR="00875FD5" w:rsidRPr="00EC396A" w:rsidRDefault="00875FD5" w:rsidP="00C80AC8">
      <w:r w:rsidRPr="00EC396A">
        <w:t xml:space="preserve">PCA doesn’t support csr_matrix. Use TruncatedSVD instead. </w:t>
      </w:r>
    </w:p>
    <w:p w14:paraId="544DE678" w14:textId="2287DBEB" w:rsidR="00335953" w:rsidRPr="00EC396A" w:rsidRDefault="00335953" w:rsidP="00335953">
      <w:pPr>
        <w:pStyle w:val="Heading2"/>
      </w:pPr>
      <w:r w:rsidRPr="00EC396A">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lastRenderedPageBreak/>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r w:rsidRPr="00EC396A">
        <w:t xml:space="preserve">n_components must be specified </w:t>
      </w:r>
    </w:p>
    <w:p w14:paraId="549F383F" w14:textId="329DD40F" w:rsidR="00CC5C32" w:rsidRPr="00EC396A" w:rsidRDefault="00CC5C32" w:rsidP="00E723C3">
      <w:r w:rsidRPr="00EC396A">
        <w:t xml:space="preserve">nmf_features * model_components_ = reconstuted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LinearSVC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lastRenderedPageBreak/>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r w:rsidRPr="00EC396A">
        <w:t>np.sum(x*y)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a</w:t>
      </w:r>
      <w:r w:rsidRPr="00EC396A">
        <w:rPr>
          <w:vertAlign w:val="subscript"/>
        </w:rPr>
        <w:t>n</w:t>
      </w:r>
      <w:r w:rsidRPr="00EC396A">
        <w:t>x</w:t>
      </w:r>
      <w:r w:rsidRPr="00EC396A">
        <w:rPr>
          <w:vertAlign w:val="subscript"/>
        </w:rPr>
        <w:t>n</w:t>
      </w:r>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r w:rsidRPr="00EC396A">
        <w:t xml:space="preserve">num_error = </w:t>
      </w:r>
      <w:proofErr w:type="gramStart"/>
      <w:r w:rsidRPr="00EC396A">
        <w:t>np.sum(</w:t>
      </w:r>
      <w:proofErr w:type="gramEnd"/>
      <w:r w:rsidRPr="00EC396A">
        <w:t xml:space="preserve">y != model.predict(x_test)) </w:t>
      </w:r>
    </w:p>
    <w:p w14:paraId="14D1605B" w14:textId="6B49898A" w:rsidR="005B35DF" w:rsidRPr="00EC396A" w:rsidRDefault="005B35DF" w:rsidP="005B35DF">
      <w:pPr>
        <w:pStyle w:val="Heading3"/>
      </w:pPr>
      <w:proofErr w:type="gramStart"/>
      <w:r w:rsidRPr="00EC396A">
        <w:t>Scipy.Optimize.Minimize</w:t>
      </w:r>
      <w:proofErr w:type="gramEnd"/>
      <w:r w:rsidRPr="00EC396A">
        <w:t xml:space="preserve"> function </w:t>
      </w:r>
    </w:p>
    <w:p w14:paraId="123BAF10" w14:textId="7B8E4A86" w:rsidR="005B35DF" w:rsidRPr="00EC396A" w:rsidRDefault="005B35DF" w:rsidP="00F55F73">
      <w:r w:rsidRPr="00EC396A">
        <w:t xml:space="preserve">optimizeResult = </w:t>
      </w:r>
      <w:proofErr w:type="gramStart"/>
      <w:r w:rsidRPr="00EC396A">
        <w:t>minimize(</w:t>
      </w:r>
      <w:proofErr w:type="gramEnd"/>
      <w:r w:rsidRPr="00EC396A">
        <w:t>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r w:rsidRPr="00EC396A">
        <w:t xml:space="preserve">optimizeResult.x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proofErr w:type="gramStart"/>
      <w:r w:rsidRPr="00EC396A">
        <w:t>minimize(</w:t>
      </w:r>
      <w:proofErr w:type="gramEnd"/>
      <w:r w:rsidRPr="00EC396A">
        <w:t>np.square, 0).x  yields 0</w:t>
      </w:r>
    </w:p>
    <w:p w14:paraId="5075AB86" w14:textId="611CA603" w:rsidR="005B35DF" w:rsidRPr="00EC396A" w:rsidRDefault="005B35DF" w:rsidP="00F55F73">
      <w:proofErr w:type="gramStart"/>
      <w:r w:rsidRPr="00EC396A">
        <w:t>minimize(</w:t>
      </w:r>
      <w:proofErr w:type="gramEnd"/>
      <w:r w:rsidRPr="00EC396A">
        <w:t xml:space="preserve">np.square,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Sklearn’s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72A3DB84" w:rsidR="00F50895" w:rsidRPr="00EC396A" w:rsidRDefault="00F50895" w:rsidP="00F50895">
      <w:r w:rsidRPr="00EC396A">
        <w:t xml:space="preserve">For linear regression, we use Lasso for L1 regularization and Ridge for L2 regularization. The general names for these concepts, outside linear regression, are L1 regularization and L2 regularization. L1 sets many coefficients to zero, thus perform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proofErr w:type="gramStart"/>
      <w:r w:rsidRPr="00EC396A">
        <w:t>lr0.fit(</w:t>
      </w:r>
      <w:proofErr w:type="gramEnd"/>
      <w:r w:rsidRPr="00EC396A">
        <w:t xml:space="preserve">X, y == 0) </w:t>
      </w:r>
    </w:p>
    <w:p w14:paraId="24879BCB" w14:textId="5AF5FFED" w:rsidR="00882CF7" w:rsidRPr="00EC396A" w:rsidRDefault="00882CF7" w:rsidP="00882CF7">
      <w:proofErr w:type="gramStart"/>
      <w:r w:rsidRPr="00EC396A">
        <w:t>lr1.fit(</w:t>
      </w:r>
      <w:proofErr w:type="gramEnd"/>
      <w:r w:rsidRPr="00EC396A">
        <w:t>X, y == 1)</w:t>
      </w:r>
    </w:p>
    <w:p w14:paraId="4FFC2B75" w14:textId="6F5517E2" w:rsidR="00882CF7" w:rsidRPr="00EC396A" w:rsidRDefault="00882CF7" w:rsidP="00882CF7">
      <w:proofErr w:type="gramStart"/>
      <w:r w:rsidRPr="00EC396A">
        <w:t>lr2.fit(</w:t>
      </w:r>
      <w:proofErr w:type="gramEnd"/>
      <w:r w:rsidRPr="00EC396A">
        <w:t xml:space="preserve">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softmax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linearly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r w:rsidRPr="00EC396A">
        <w:t>Sklearn’s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r w:rsidRPr="00EC396A">
        <w:t xml:space="preserve">SGDClassifier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9810EC" w:rsidP="00762DA3">
      <w:hyperlink r:id="rId90" w:history="1">
        <w:r w:rsidR="00762DA3" w:rsidRPr="00EC396A">
          <w:rPr>
            <w:rStyle w:val="Hyperlink"/>
          </w:rPr>
          <w:t>https://github.com/datacamp/course-resources-ml-with-experts-budgets</w:t>
        </w:r>
      </w:hyperlink>
    </w:p>
    <w:p w14:paraId="781824C2" w14:textId="524BCDB7" w:rsidR="00762DA3" w:rsidRPr="00EC396A" w:rsidRDefault="009810EC" w:rsidP="00762DA3">
      <w:hyperlink r:id="rId91"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r w:rsidRPr="00EC396A">
        <w:t xml:space="preserve">ReLU (Recitified Linear Activation) </w:t>
      </w:r>
    </w:p>
    <w:p w14:paraId="59998C20" w14:textId="072F499C" w:rsidR="005732B4" w:rsidRPr="00EC396A" w:rsidRDefault="005732B4" w:rsidP="005732B4">
      <w:r w:rsidRPr="00EC396A">
        <w:t xml:space="preserve">Relu is a powerful activation function. More readings here </w:t>
      </w:r>
    </w:p>
    <w:p w14:paraId="58485392" w14:textId="186A3230" w:rsidR="005732B4" w:rsidRPr="00EC396A" w:rsidRDefault="009810EC" w:rsidP="005732B4">
      <w:hyperlink r:id="rId97"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ReLU,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We use ReLU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Slope of ReLU</w:t>
            </w:r>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The first layer is the input layer, we specify the iput_shape parameter as (n_cols</w:t>
      </w:r>
      <w:proofErr w:type="gramStart"/>
      <w:r w:rsidRPr="00EC396A">
        <w:t>, )</w:t>
      </w:r>
      <w:proofErr w:type="gramEnd"/>
      <w:r w:rsidRPr="00EC396A">
        <w:t xml:space="preserve">. N-cols is the number of features, the n_rows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categorical_crossentropy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r w:rsidRPr="00C11F30">
        <w:rPr>
          <w:b/>
          <w:bCs/>
        </w:rPr>
        <w:t>categorical_crossentropy</w:t>
      </w:r>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r w:rsidRPr="00BF541F">
        <w:rPr>
          <w:b/>
          <w:bCs/>
        </w:rPr>
        <w:t>softmax</w:t>
      </w:r>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validation_split.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w:t>
      </w:r>
      <w:proofErr w:type="gramStart"/>
      <w:r>
        <w:t>terms</w:t>
      </w:r>
      <w:proofErr w:type="gramEnd"/>
      <w:r>
        <w:t xml:space="preserve">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5600" cy="2232000"/>
                    </a:xfrm>
                    <a:prstGeom prst="rect">
                      <a:avLst/>
                    </a:prstGeom>
                  </pic:spPr>
                </pic:pic>
              </a:graphicData>
            </a:graphic>
          </wp:inline>
        </w:drawing>
      </w:r>
    </w:p>
    <w:p w14:paraId="256A1EAD" w14:textId="36526733" w:rsidR="00D74327" w:rsidRPr="00012CFD" w:rsidRDefault="00D74327" w:rsidP="007C2A88">
      <w:r>
        <w:t xml:space="preserve"> </w:t>
      </w:r>
    </w:p>
    <w:sectPr w:rsidR="00D74327" w:rsidRPr="00012CFD" w:rsidSect="00250C59">
      <w:footerReference w:type="default" r:id="rId109"/>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66266B" w14:textId="77777777" w:rsidR="009810EC" w:rsidRDefault="009810EC" w:rsidP="00250C59">
      <w:pPr>
        <w:spacing w:after="0" w:line="240" w:lineRule="auto"/>
      </w:pPr>
      <w:r>
        <w:separator/>
      </w:r>
    </w:p>
  </w:endnote>
  <w:endnote w:type="continuationSeparator" w:id="0">
    <w:p w14:paraId="456FB7F2" w14:textId="77777777" w:rsidR="009810EC" w:rsidRDefault="009810EC"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E2B3F9" w14:textId="77777777" w:rsidR="009810EC" w:rsidRDefault="009810EC" w:rsidP="00250C59">
      <w:pPr>
        <w:spacing w:after="0" w:line="240" w:lineRule="auto"/>
      </w:pPr>
      <w:r>
        <w:separator/>
      </w:r>
    </w:p>
  </w:footnote>
  <w:footnote w:type="continuationSeparator" w:id="0">
    <w:p w14:paraId="007BB6B4" w14:textId="77777777" w:rsidR="009810EC" w:rsidRDefault="009810EC"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5"/>
  </w:num>
  <w:num w:numId="4">
    <w:abstractNumId w:val="14"/>
  </w:num>
  <w:num w:numId="5">
    <w:abstractNumId w:val="0"/>
  </w:num>
  <w:num w:numId="6">
    <w:abstractNumId w:val="15"/>
  </w:num>
  <w:num w:numId="7">
    <w:abstractNumId w:val="8"/>
  </w:num>
  <w:num w:numId="8">
    <w:abstractNumId w:val="12"/>
  </w:num>
  <w:num w:numId="9">
    <w:abstractNumId w:val="6"/>
  </w:num>
  <w:num w:numId="10">
    <w:abstractNumId w:val="7"/>
  </w:num>
  <w:num w:numId="11">
    <w:abstractNumId w:val="9"/>
  </w:num>
  <w:num w:numId="12">
    <w:abstractNumId w:val="13"/>
  </w:num>
  <w:num w:numId="13">
    <w:abstractNumId w:val="11"/>
  </w:num>
  <w:num w:numId="14">
    <w:abstractNumId w:val="10"/>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54FDA"/>
    <w:rsid w:val="0006065C"/>
    <w:rsid w:val="00066256"/>
    <w:rsid w:val="00076FA2"/>
    <w:rsid w:val="000C0DCE"/>
    <w:rsid w:val="000C5011"/>
    <w:rsid w:val="000C58E9"/>
    <w:rsid w:val="000D1E2F"/>
    <w:rsid w:val="000D54EB"/>
    <w:rsid w:val="000E083D"/>
    <w:rsid w:val="000E2C6B"/>
    <w:rsid w:val="000F215B"/>
    <w:rsid w:val="001058EA"/>
    <w:rsid w:val="00121F53"/>
    <w:rsid w:val="0012335D"/>
    <w:rsid w:val="00123621"/>
    <w:rsid w:val="0013108E"/>
    <w:rsid w:val="00135B7B"/>
    <w:rsid w:val="00144F2A"/>
    <w:rsid w:val="00147050"/>
    <w:rsid w:val="001519FC"/>
    <w:rsid w:val="00155227"/>
    <w:rsid w:val="00166667"/>
    <w:rsid w:val="00170A9B"/>
    <w:rsid w:val="001937CB"/>
    <w:rsid w:val="001A78C8"/>
    <w:rsid w:val="001C35E3"/>
    <w:rsid w:val="001C5A6F"/>
    <w:rsid w:val="001D3E7B"/>
    <w:rsid w:val="00202072"/>
    <w:rsid w:val="00202145"/>
    <w:rsid w:val="00223CF6"/>
    <w:rsid w:val="00225A6C"/>
    <w:rsid w:val="002322C3"/>
    <w:rsid w:val="0023599C"/>
    <w:rsid w:val="00246AFA"/>
    <w:rsid w:val="00250C59"/>
    <w:rsid w:val="002569B4"/>
    <w:rsid w:val="00270BD1"/>
    <w:rsid w:val="00274E97"/>
    <w:rsid w:val="002826FD"/>
    <w:rsid w:val="00283FB3"/>
    <w:rsid w:val="002A4D81"/>
    <w:rsid w:val="002A56C0"/>
    <w:rsid w:val="002A7668"/>
    <w:rsid w:val="002B19E8"/>
    <w:rsid w:val="002D57AE"/>
    <w:rsid w:val="002E6C63"/>
    <w:rsid w:val="002F1682"/>
    <w:rsid w:val="002F2D11"/>
    <w:rsid w:val="002F38F2"/>
    <w:rsid w:val="002F59C7"/>
    <w:rsid w:val="003076E2"/>
    <w:rsid w:val="003149AF"/>
    <w:rsid w:val="0032339C"/>
    <w:rsid w:val="00335953"/>
    <w:rsid w:val="0034240F"/>
    <w:rsid w:val="00345464"/>
    <w:rsid w:val="0035480B"/>
    <w:rsid w:val="00363E28"/>
    <w:rsid w:val="00364A61"/>
    <w:rsid w:val="00366504"/>
    <w:rsid w:val="00394BD8"/>
    <w:rsid w:val="003A310B"/>
    <w:rsid w:val="003A5863"/>
    <w:rsid w:val="003A6468"/>
    <w:rsid w:val="003B7A7D"/>
    <w:rsid w:val="003C04A5"/>
    <w:rsid w:val="003D2E54"/>
    <w:rsid w:val="003D7717"/>
    <w:rsid w:val="003E01BD"/>
    <w:rsid w:val="00405553"/>
    <w:rsid w:val="00413F82"/>
    <w:rsid w:val="00432F03"/>
    <w:rsid w:val="0043432B"/>
    <w:rsid w:val="004366CA"/>
    <w:rsid w:val="0044190A"/>
    <w:rsid w:val="0045489B"/>
    <w:rsid w:val="00456880"/>
    <w:rsid w:val="00476884"/>
    <w:rsid w:val="0049244E"/>
    <w:rsid w:val="004D2EE7"/>
    <w:rsid w:val="004D46FA"/>
    <w:rsid w:val="004D79E8"/>
    <w:rsid w:val="004E0806"/>
    <w:rsid w:val="004E2D80"/>
    <w:rsid w:val="004E6AD5"/>
    <w:rsid w:val="004E7CCA"/>
    <w:rsid w:val="004F2DFA"/>
    <w:rsid w:val="004F7FDB"/>
    <w:rsid w:val="00514C55"/>
    <w:rsid w:val="00515F55"/>
    <w:rsid w:val="00530AB0"/>
    <w:rsid w:val="0053214C"/>
    <w:rsid w:val="005408D9"/>
    <w:rsid w:val="00562B7A"/>
    <w:rsid w:val="005732B4"/>
    <w:rsid w:val="005779A9"/>
    <w:rsid w:val="00587305"/>
    <w:rsid w:val="005875AB"/>
    <w:rsid w:val="005A2CE2"/>
    <w:rsid w:val="005A69D4"/>
    <w:rsid w:val="005B008F"/>
    <w:rsid w:val="005B35DF"/>
    <w:rsid w:val="005C09F8"/>
    <w:rsid w:val="005C7DA1"/>
    <w:rsid w:val="006179DD"/>
    <w:rsid w:val="00620D9A"/>
    <w:rsid w:val="006211A3"/>
    <w:rsid w:val="006401C1"/>
    <w:rsid w:val="0064257D"/>
    <w:rsid w:val="00644BB7"/>
    <w:rsid w:val="006719C6"/>
    <w:rsid w:val="0067495A"/>
    <w:rsid w:val="0068229C"/>
    <w:rsid w:val="00682A84"/>
    <w:rsid w:val="006928C0"/>
    <w:rsid w:val="00696006"/>
    <w:rsid w:val="006C11B2"/>
    <w:rsid w:val="006C4632"/>
    <w:rsid w:val="006D7F15"/>
    <w:rsid w:val="006E0D86"/>
    <w:rsid w:val="006E2E31"/>
    <w:rsid w:val="006E3273"/>
    <w:rsid w:val="006F49C8"/>
    <w:rsid w:val="007022CA"/>
    <w:rsid w:val="00711954"/>
    <w:rsid w:val="00733A20"/>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0536F"/>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93E0B"/>
    <w:rsid w:val="008A3566"/>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810EC"/>
    <w:rsid w:val="00993106"/>
    <w:rsid w:val="00997913"/>
    <w:rsid w:val="009B490D"/>
    <w:rsid w:val="009C1033"/>
    <w:rsid w:val="009C4D6A"/>
    <w:rsid w:val="009C696E"/>
    <w:rsid w:val="009D088D"/>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61D9C"/>
    <w:rsid w:val="00A856D9"/>
    <w:rsid w:val="00A951C3"/>
    <w:rsid w:val="00A97426"/>
    <w:rsid w:val="00A97C6F"/>
    <w:rsid w:val="00AA0BDE"/>
    <w:rsid w:val="00AA5423"/>
    <w:rsid w:val="00AA6C83"/>
    <w:rsid w:val="00AC1B0F"/>
    <w:rsid w:val="00AD2054"/>
    <w:rsid w:val="00AE1088"/>
    <w:rsid w:val="00AE33CA"/>
    <w:rsid w:val="00AF798E"/>
    <w:rsid w:val="00B068D8"/>
    <w:rsid w:val="00B118D7"/>
    <w:rsid w:val="00B119FF"/>
    <w:rsid w:val="00B173E5"/>
    <w:rsid w:val="00B34568"/>
    <w:rsid w:val="00B47EB4"/>
    <w:rsid w:val="00B653B9"/>
    <w:rsid w:val="00B717D0"/>
    <w:rsid w:val="00B72C8D"/>
    <w:rsid w:val="00B97133"/>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A494E"/>
    <w:rsid w:val="00DB33DD"/>
    <w:rsid w:val="00DB3B2F"/>
    <w:rsid w:val="00DB592A"/>
    <w:rsid w:val="00DC056A"/>
    <w:rsid w:val="00DC2512"/>
    <w:rsid w:val="00DD2116"/>
    <w:rsid w:val="00DE2C13"/>
    <w:rsid w:val="00E24125"/>
    <w:rsid w:val="00E33AFF"/>
    <w:rsid w:val="00E37F69"/>
    <w:rsid w:val="00E5000E"/>
    <w:rsid w:val="00E56BC9"/>
    <w:rsid w:val="00E719CA"/>
    <w:rsid w:val="00E723C3"/>
    <w:rsid w:val="00E76D47"/>
    <w:rsid w:val="00EB2FB8"/>
    <w:rsid w:val="00EC1DEE"/>
    <w:rsid w:val="00EC396A"/>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76C68"/>
    <w:rsid w:val="00F95EB7"/>
    <w:rsid w:val="00FA14F6"/>
    <w:rsid w:val="00FA287E"/>
    <w:rsid w:val="00FB06A0"/>
    <w:rsid w:val="00FC2431"/>
    <w:rsid w:val="00FC280E"/>
    <w:rsid w:val="00FC5813"/>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vd7duB8hHeM" TargetMode="External"/><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96.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s://github.com/datacamp/course-resources-ml-with-experts-budgets" TargetMode="External"/><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isticshowto.com/probability-and-statistics/hypothesis-test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drivendata/boxplots-for-education-1st-place" TargetMode="External"/><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towardsdatascience.com/everything-you-need-to-know-about-activation-functions-in-deep-learning-models-84ba9f82c253" TargetMode="External"/><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14216</TotalTime>
  <Pages>45</Pages>
  <Words>7246</Words>
  <Characters>41307</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233</cp:revision>
  <dcterms:created xsi:type="dcterms:W3CDTF">2021-02-20T18:56:00Z</dcterms:created>
  <dcterms:modified xsi:type="dcterms:W3CDTF">2021-07-13T07:28:00Z</dcterms:modified>
</cp:coreProperties>
</file>